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152A2D" w:rsidRDefault="003A50DA" w:rsidP="003A50DA">
      <w:pPr>
        <w:spacing w:after="120"/>
      </w:pPr>
      <w:r w:rsidRPr="00152A2D">
        <w:rPr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3A50DA" w:rsidRDefault="003A50DA" w:rsidP="003A50DA">
      <w:pPr>
        <w:spacing w:after="200"/>
        <w:rPr>
          <w:rFonts w:ascii="Times New Roman" w:hAnsi="Times New Roman" w:cs="Times New Roman"/>
          <w:b/>
          <w:lang w:val="ru-RU"/>
        </w:rPr>
      </w:pPr>
      <w:r w:rsidRPr="003A50DA">
        <w:rPr>
          <w:rFonts w:ascii="Times New Roman" w:hAnsi="Times New Roman" w:cs="Times New Roman"/>
          <w:b/>
          <w:lang w:val="ru-RU"/>
        </w:rPr>
        <w:t>Публичная оферта «О заключении договора розничной купли-продажи товаров дистанционным способом»</w:t>
      </w:r>
    </w:p>
    <w:p w:rsidR="008E1197" w:rsidRPr="008E119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Редакция от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8E1197" w:rsidRPr="008E1197" w:rsidRDefault="008E1197" w:rsidP="003A50D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Настоящий документ является официальным предложением Общества с ограниченной ответственностью «ОРЭНЖ ХЭТ» заключить договор розничной купли-продажи товаров дистанционным способом на изложенных ниже условиях.</w:t>
      </w:r>
    </w:p>
    <w:p w:rsidR="008E1197" w:rsidRPr="008E1197" w:rsidRDefault="008E1197" w:rsidP="003A50D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Оферта адресована физическим лицам, приобретающим товары исключительно для личных, семейных, домашних и иных нужд, не связанных с осуществлением предпринимательской деятельности.</w:t>
      </w:r>
    </w:p>
    <w:p w:rsidR="008E1197" w:rsidRPr="008E1197" w:rsidRDefault="00597474" w:rsidP="0059747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1. ТЕРМИНЫ И ОБЩИЕ ПОЛОЖЕНИЯ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1.1. Продавец</w:t>
      </w:r>
    </w:p>
    <w:p w:rsidR="008E1197" w:rsidRPr="008E1197" w:rsidRDefault="008E1197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Общество с ограниченной ответственностью «ОРЭНЖ ХЭТ»: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сокращенное наименование: ООО «ОРЭНЖ ХЭТ»;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ОГРН: 1247700317974;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ИНН: 9715480640;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КПП: 771501001;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юридический адрес: 127572, г. Москва, вн. тер. г. муниципальный округ Лианозово, ул. Череповецкая, д. 5/14, кв. 143;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 для обращений и претензий: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 </w:t>
      </w:r>
      <w:hyperlink r:id="rId6" w:history="1">
        <w:r w:rsidR="001E53F7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hello@ladno.land</w:t>
        </w:r>
      </w:hyperlink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адрес сайта: </w:t>
      </w:r>
      <w:hyperlink r:id="rId7" w:history="1">
        <w:r w:rsidR="001E53F7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https://ladno.land/</w:t>
        </w:r>
      </w:hyperlink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;</w:t>
      </w:r>
    </w:p>
    <w:p w:rsidR="008E1197" w:rsidRPr="008E1197" w:rsidRDefault="008E1197" w:rsidP="008E119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телефон: </w:t>
      </w:r>
      <w:r w:rsidR="00511DEA" w:rsidRPr="00511DE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+7 993 359 15 71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1.2. Покупатель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Дееспособное физическое лицо, оформившее заказ на Сайте для личных, семейных, домашних и иных нужд, не связанных с осуществлением предпринимательской деятельности.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1.3. Сайт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Интернет-сайт Продавца, расположенный по адресу: </w:t>
      </w:r>
      <w:hyperlink r:id="rId8" w:history="1">
        <w:r w:rsidR="0074239B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https://ladno.land/</w:t>
        </w:r>
      </w:hyperlink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, включая все его страницы и функциональные разделы.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1.4. Товар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Пищевая продукция, представленная к продаже на Сайте, в том числе функциональный безалкогольный напиток «ИЛАДНО», а также иные товары, которые могут быть добавлены в ассортимент интернет-магазина.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Товар не является лекарственным средством. Информация о составе, способе употребления, пищевой ценности, сроке годности, условиях хранения и ограничениях употребления размещается на Сайте и на упаковке Товара.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1.5. Заказ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Оформленный Покупателем посредством Сайта запрос на приобретение и доставку выбранного Товара.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1.6. Служба доставки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Третье лицо, привлекаемое Продавцом для доставки Заказа Покупателю, включая курьерские службы, транспортные компании, службы доставки и операторов пунктов выдачи заказов.</w:t>
      </w:r>
    </w:p>
    <w:p w:rsidR="008E1197" w:rsidRPr="008E1197" w:rsidRDefault="008E1197" w:rsidP="008E119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1.7. Оферта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Настоящий документ, размещенный на Сайте и содержащий условия заключения и исполнения договора розничной купли-продажи Товара дистанционным способом.</w:t>
      </w:r>
    </w:p>
    <w:p w:rsidR="008E1197" w:rsidRPr="008E1197" w:rsidRDefault="00597474" w:rsidP="0059747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2. ПРЕДМЕТ ДОГОВОРА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2.1.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обязуется передать Покупателю Товар, выбранный и оплаченный Покупателем на Сайте, а Покупатель обязуется принять и оплатить Товар на условиях настоящей Оферты.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2.2.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Наименование, количество, объем, комплектность, цена Товара, стоимость доставки, адрес и предполагаемый срок доставки указываются при оформлении Заказа и в подтверждении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2.3.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Ассортимент, характеристики, внешний вид, состав, количество Товара в упаковке и иная информация о Товаре указываются в карточке соответствующего Товара на Сайте.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2.4.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Изображения Товара на Сайте носят информационный характер. Цвет и внешний вид упаковки могут незначительно отличаться от изображения вследствие особенностей цветопередачи экрана, изменений дизайна упаковки или особенностей конкретной производственной партии. Такие отличия не должны затрагивать обязательную информацию о Товаре и его основные потребительские свойства.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2.5.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вправе привлекать третьих лиц для исполнения своих обязательств, включая производство, хранение, обработку Заказов, прием платежей и доставку Товара. Привлечение третьих лиц не освобождает Продавца от ответственности перед Покупателем в случаях, установленных законодательством Российской Федерации.</w:t>
      </w:r>
    </w:p>
    <w:p w:rsidR="008E1197" w:rsidRPr="008E1197" w:rsidRDefault="00CE010B" w:rsidP="00CE010B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3. ПОРЯДОК ЗАКЛЮЧЕНИЯ ДОГОВОРА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3.1.</w:t>
      </w:r>
      <w:r w:rsidR="00CE01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 оформления Заказа Покупатель обязан ознакомиться: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с характеристиками и составом Товара;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ценой Товара;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условиями оплаты и доставки;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настоящей Офертой;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правилами возврата Товара;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Политикой обработки персональных данных;</w:t>
      </w:r>
    </w:p>
    <w:p w:rsidR="008E1197" w:rsidRPr="008E1197" w:rsidRDefault="008E1197" w:rsidP="00BE65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 иными документами, обязательное ознакомление с которыми предусмотрено на Сайте.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Для оформления Заказа Покупатель: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выбирает Товар и его количество;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добавляет Товар в корзину;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указывает необходимые контактные данные и адрес доставки;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выбирает доступный способ доставки;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проверяет состав и итоговую стоимость Заказа;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подтверждает согласие с настоящей Офертой;</w:t>
      </w:r>
    </w:p>
    <w:p w:rsidR="008E1197" w:rsidRPr="008E1197" w:rsidRDefault="008E1197" w:rsidP="00BE65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производит оплату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Нажатие кнопки «Оплатить», «Оформить заказ», «Перейти к оплате» или иной аналогичной кнопки, сопровождаемое подтверждением согласия с настоящей Офертой, является акцептом Оферты.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Договор считается заключенным с момента успешной оплаты Заказа и направления Покупателю электронного подтверждения Заказа либо кассового чека.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3.5.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После оформления Заказа Продавец направляет Покупателю подтверждение, содержащее номер Заказа либо иной идентификатор, позволяющий определить Заказ и его условия.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3.6.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Подтверждение Заказа может быть направлено на адрес электронной почты, по номеру телефона, в личный кабинет Покупателя или иным способом, указанным на Сайте.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3.7.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обязан предоставить достоверные и достаточные сведения для оформления и доставки Заказа. Продавец не несет ответственности за невозможность исполнения Заказа вследствие ошибок, неполноты или недостоверности данных, предоставленных Покупателем.</w:t>
      </w:r>
    </w:p>
    <w:p w:rsidR="008E1197" w:rsidRPr="008E1197" w:rsidRDefault="00C9792C" w:rsidP="00C9792C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4. ЦЕНА ТОВАРА И ПОРЯДОК ОПЛАТЫ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Цена каждого Товара указывается на Сайте в рублях Российской Федерации.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Цена Товара, стоимость доставки, скидки, промокоды и итоговая сумма Заказа отображаются до момента оплаты.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доставки может:</w:t>
      </w:r>
    </w:p>
    <w:p w:rsidR="008E1197" w:rsidRPr="008E1197" w:rsidRDefault="008E1197" w:rsidP="00BE65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включаться в стоимость Товара;</w:t>
      </w:r>
    </w:p>
    <w:p w:rsidR="008E1197" w:rsidRPr="008E1197" w:rsidRDefault="008E1197" w:rsidP="00BE65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рассчитываться отдельно;</w:t>
      </w:r>
    </w:p>
    <w:p w:rsidR="008E1197" w:rsidRPr="008E1197" w:rsidRDefault="008E1197" w:rsidP="00BE65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зависеть от региона, адреса, способа и срока доставки;</w:t>
      </w:r>
    </w:p>
    <w:p w:rsidR="008E1197" w:rsidRPr="008E1197" w:rsidRDefault="008E1197" w:rsidP="00BE65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оплачиваться Покупателем непосредственно Службе доставки, если такой порядок прямо указан при оформлении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Цена оплаченного Заказа не может быть изменена Продавцом в одностороннем порядке.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4.5.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Оплата производится способами, доступными на Сайте, в том числе с использованием банковской карты или иных электронных средств платежа.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4.6.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Обязанность Покупателя по оплате считается исполненной с момента подтверждения платежа банком, платежным сервисом или иным оператором, обеспечивающим проведение расчетов.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4.7.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формирует кассовый чек и направляет его Покупателю в электронной форме по указанным Покупателем контактным данным в соответствии с законодательством Российской Федерации.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4.8.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не получает и не хранит полные реквизиты банковской карты Покупателя, если обработка платежа производится банком или специализированным платежным сервисом.</w:t>
      </w:r>
    </w:p>
    <w:p w:rsidR="008E1197" w:rsidRPr="008E1197" w:rsidRDefault="00274C8A" w:rsidP="00274C8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5. НАЛИЧИЕ ТОВАРА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Информация о наличии Товара отображается на Сайте на момент оформления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 исключительных случаях после оформления Заказа может быть установлено отсутствие Товара, в том числе вследствие технической ошибки, одновременного оформления нескольких Заказов или выявления обстоятельств, препятствующих реализации конкретной партии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 таком случае Продавец связывается с Покупателем и предлагает:</w:t>
      </w:r>
    </w:p>
    <w:p w:rsidR="008E1197" w:rsidRPr="008E1197" w:rsidRDefault="008E1197" w:rsidP="00BE65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заменить отсутствующий Товар;</w:t>
      </w:r>
    </w:p>
    <w:p w:rsidR="008E1197" w:rsidRPr="008E1197" w:rsidRDefault="008E1197" w:rsidP="00BE65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изменить состав Заказа;</w:t>
      </w:r>
    </w:p>
    <w:p w:rsidR="008E1197" w:rsidRPr="008E1197" w:rsidRDefault="008E1197" w:rsidP="00BE65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перенести срок передачи Товара;</w:t>
      </w:r>
    </w:p>
    <w:p w:rsidR="008E1197" w:rsidRPr="008E1197" w:rsidRDefault="008E1197" w:rsidP="00BE65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отменить Заказ полностью или частично.</w:t>
      </w:r>
    </w:p>
    <w:p w:rsidR="00C9792C" w:rsidRPr="00C9792C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5.4.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Покупатель не согласен на изменение Заказа, Продавец возвращает денежные средства за отсутствующий Товар и относящуюся к нему стоимость доставки, если доставка не была осуществлена.</w:t>
      </w:r>
    </w:p>
    <w:p w:rsidR="008E1197" w:rsidRPr="008E1197" w:rsidRDefault="00274C8A" w:rsidP="00274C8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6. ДОСТАВКА И ПЕРЕДАЧА ТОВАРА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Разовые Заказы доставляются по территории Российской Федерации в пределах зон, доступных для выбора при оформлении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6.2.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Доступные способы, территория, стоимость и предполагаемые сроки доставки указываются на Сайте при оформлении Заказа.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Срок доставки является ориентировочным, если иное прямо не указано при оформлении Заказа. На срок доставки могут влиять регион, удаленность адреса, режим работы Службы доставки, праздничные дни, погодные условия и иные обстоятельства.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обязан передать оплаченный Товар в согласованный срок. При невозможности соблюсти срок Продавец уведомляет Покупателя и согласовывает новый срок доставки либо возвращает денежные средства по требованию Покупателя в случаях, предусмотренных законодательством.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6.5.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Товар передается:</w:t>
      </w:r>
    </w:p>
    <w:p w:rsidR="008E1197" w:rsidRPr="008E1197" w:rsidRDefault="008E1197" w:rsidP="00BE65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непосредственно Покупателю;</w:t>
      </w:r>
    </w:p>
    <w:p w:rsidR="008E1197" w:rsidRPr="008E1197" w:rsidRDefault="008E1197" w:rsidP="00BE65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лицу, указанному Покупателем в качестве получателя;</w:t>
      </w:r>
    </w:p>
    <w:p w:rsidR="008E1197" w:rsidRPr="008E1197" w:rsidRDefault="008E1197" w:rsidP="00BE65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иному лицу, предъявившему номер Заказа, код получения или иное подтверждение оформления Заказа, если иной порядок не установлен законодательством или условиями доставки.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6.6.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Риск случайной утраты или повреждения Товара переходит к Покупателю после фактической передачи Товара Покупателю, получателю либо уполномоченному им лицу.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6.7.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 момента передачи Товара ответственность перед Покупателем за утрату или повреждение Товара несет Продавец, в том числе когда доставка осуществляется привлеченной Продавцом Службой доставки.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6.8.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получении Заказа Покупателю рекомендуется проверить:</w:t>
      </w:r>
    </w:p>
    <w:p w:rsidR="008E1197" w:rsidRPr="008E1197" w:rsidRDefault="008E1197" w:rsidP="00BE65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целостность транспортной и потребительской упаковки;</w:t>
      </w:r>
    </w:p>
    <w:p w:rsidR="008E1197" w:rsidRPr="008E1197" w:rsidRDefault="008E1197" w:rsidP="00BE65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отсутствие следов вскрытия, намокания или протекания;</w:t>
      </w:r>
    </w:p>
    <w:p w:rsidR="008E1197" w:rsidRPr="008E1197" w:rsidRDefault="008E1197" w:rsidP="00BE65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отсутствие разбитых или поврежденных бутылок;</w:t>
      </w:r>
    </w:p>
    <w:p w:rsidR="008E1197" w:rsidRPr="008E1197" w:rsidRDefault="008E1197" w:rsidP="00BE65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соответствие количества и наименования Товара Заказу;</w:t>
      </w:r>
    </w:p>
    <w:p w:rsidR="008E1197" w:rsidRPr="008E1197" w:rsidRDefault="008E1197" w:rsidP="00BE65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срок годности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6.9.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обнаружении видимых повреждений Покупатель вправе отказаться от получения Заказа полностью или в поврежденной части и по возможности зафиксировать повреждения совместно с представителем Службы доставки.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6.10.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Подписание документов о получении или ввод кода получения не лишают Покупателя права предъявить требования в отношении скрытых повреждений, недостачи или недостатков, которые не могли быть обнаружены при обычной приемке.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6.11.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доставка произведена в согласованный срок, но Товар не был передан по вине Покупателя, включая отсутствие получателя, указание неверного адреса или невозможность связаться с Покупателем, повторная доставка производится в новый согласованный срок и может оплачиваться Покупателем отдельно.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6.12.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доставки, которая была фактически осуществлена, но Заказ не был передан по вине Покупателя, возврату не подлежит в части фактически оказанной услуги и понесенных Продавцом расходов.</w:t>
      </w:r>
    </w:p>
    <w:p w:rsidR="008E1197" w:rsidRPr="008E1197" w:rsidRDefault="00274C8A" w:rsidP="00274C8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7. РЕГУЛЯРНЫЕ ЗАКАЗЫ И ПОДПИСКА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наличии соответствующего функционала на Сайте Покупатель может оформить регулярную доставку Товара по подписке.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Территория действия подписки, состав каждой доставки, период подписки, периодичность, стоимость, даты списания и доставки указываются на Сайте до подтверждения подписки.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иное не указано при оформлении, первоначальный срок подписки составляет три месяца.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После окончания первоначального срока подписка автоматически продлевается на очередной аналогичный период при условии, что Покупатель не отменил подписку до даты очередного списания.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7.5.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Оплата очередной доставки производится автоматически с использованием выбранного Покупателем средства платежа.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7.6.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="00926A03" w:rsidRPr="00926A03">
        <w:rPr>
          <w:rFonts w:ascii="Times New Roman" w:eastAsia="Times New Roman" w:hAnsi="Times New Roman" w:cs="Times New Roman"/>
          <w:color w:val="000000"/>
          <w:lang w:eastAsia="en-GB"/>
        </w:rPr>
        <w:t>Не позднее чем за три календарных дня до предполагаемой даты очередного списания Продавец направляет Покупателю уведомление по указанным им контактным данным. Уведомление содержит дату и сумму предстоящего списания, состав очередного Заказа, стоимость доставки и информацию о способах отмены подписки и отказа от дальнейшего использования привязанного средства платежа.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7.7.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вправе отменить автоматическое продление подписки и отказаться от дальнейших списаний посредством личного кабинета или обращения по адресу электронной почты Продавца.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7.8.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Отмена подписки прекращает будущие списания и доставки, но не отменяет Заказ, который уже был оплачен и передан в обработку, если его отмена технически невозможна. В отношении такого Заказа применяются общие правила отказа от Товара и возврата денежных средств.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7.9.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После получения отказа от использования ранее предоставленного средства платежа Продавец прекращает использовать его для последующих автоматических списаний.</w:t>
      </w:r>
    </w:p>
    <w:p w:rsidR="00AE1BC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7.10.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Изменение стоимости подписки применяется только к будущим периодам. Продавец заблаговременно уведомляет Покупателя об изменении стоимости до очередного списания.</w:t>
      </w:r>
    </w:p>
    <w:p w:rsidR="00E1202C" w:rsidRPr="00E1202C" w:rsidRDefault="00E1202C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E1202C">
        <w:rPr>
          <w:rFonts w:ascii="Times New Roman" w:eastAsia="Times New Roman" w:hAnsi="Times New Roman" w:cs="Times New Roman"/>
          <w:color w:val="000000"/>
          <w:lang w:val="ru-RU" w:eastAsia="en-GB"/>
        </w:rPr>
        <w:lastRenderedPageBreak/>
        <w:t xml:space="preserve">7.11. Подробные условия оформления, оплаты, автоматического продления, изменения и отмены Подписки определяются Правилами подписки и </w:t>
      </w:r>
      <w:proofErr w:type="spellStart"/>
      <w:r w:rsidRPr="00E1202C">
        <w:rPr>
          <w:rFonts w:ascii="Times New Roman" w:eastAsia="Times New Roman" w:hAnsi="Times New Roman" w:cs="Times New Roman"/>
          <w:color w:val="000000"/>
          <w:lang w:val="ru-RU" w:eastAsia="en-GB"/>
        </w:rPr>
        <w:t>автопродления</w:t>
      </w:r>
      <w:proofErr w:type="spellEnd"/>
      <w:r w:rsidRPr="00E1202C">
        <w:rPr>
          <w:rFonts w:ascii="Times New Roman" w:eastAsia="Times New Roman" w:hAnsi="Times New Roman" w:cs="Times New Roman"/>
          <w:color w:val="000000"/>
          <w:lang w:val="ru-RU" w:eastAsia="en-GB"/>
        </w:rPr>
        <w:t>, размещенными на Сайте и являющимися неотъемлемой частью настоящей Оферты</w:t>
      </w:r>
      <w:r w:rsidR="00B5424B">
        <w:rPr>
          <w:rFonts w:ascii="Times New Roman" w:eastAsia="Times New Roman" w:hAnsi="Times New Roman" w:cs="Times New Roman"/>
          <w:color w:val="000000"/>
          <w:lang w:val="ru-RU" w:eastAsia="en-GB"/>
        </w:rPr>
        <w:t>.</w:t>
      </w:r>
    </w:p>
    <w:p w:rsidR="008E1197" w:rsidRPr="008E1197" w:rsidRDefault="00274C8A" w:rsidP="00274C8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val="ru-RU"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8. КАЧЕСТВО, УПАКОВКА И БЕЗОПАСНОСТЬ ТОВАРА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Качество и безопасность Товара должны соответствовать обязательным требованиям законодательства Российской Федерации и Евразийского экономического союза.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8.2.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Информация о составе, пищевой ценности, объеме, сроке годности, дате производства, условиях хранения, способе употребления и изготовителе размещается на упаковке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8.3.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обязан соблюдать указанные на упаковке условия хранения и употребления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8.4.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После вскрытия бутылки Товар необходимо употребить в соответствии с рекомендациями, указанными на упаковке.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8.5.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Наличие естественного осадка, если возможность его образования указана на упаковке, само по себе не является недостатком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8.6.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не отвечает за ухудшение качества Товара, возникшее после передачи Покупателю вследствие: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нарушения условий хранения;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воздействия прямых солнечных лучей;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замораживания или перегрева;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механического повреждения;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нарушения целостности упаковки Покупателем;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употребления после окончания срока годности;</w:t>
      </w:r>
    </w:p>
    <w:p w:rsidR="008E1197" w:rsidRPr="008E1197" w:rsidRDefault="008E1197" w:rsidP="00BE65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иных действий или бездействия Покупателя.</w:t>
      </w:r>
    </w:p>
    <w:p w:rsidR="008E1197" w:rsidRPr="008E1197" w:rsidRDefault="00274C8A" w:rsidP="00274C8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9. ОТКАЗ ОТ ТОВАРА НАДЛЕЖАЩЕГО КАЧЕСТВА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9.1.</w:t>
      </w:r>
      <w:r w:rsidR="00274C8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вправе отказаться от Товара надлежащего качества:</w:t>
      </w:r>
    </w:p>
    <w:p w:rsidR="008E1197" w:rsidRPr="008E1197" w:rsidRDefault="008E1197" w:rsidP="00BE650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 любое время до его передачи;</w:t>
      </w:r>
    </w:p>
    <w:p w:rsidR="008E1197" w:rsidRPr="008E1197" w:rsidRDefault="008E1197" w:rsidP="00BE650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после передачи Товара — в течение семи календарных дней.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9.2.</w:t>
      </w:r>
      <w:r w:rsidR="005740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Возврат Товара надлежащего качества после его получения допускается при одновременном соблюдении следующих условий: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сохранены товарный вид и потребительские свойства Товара;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 нарушена целостность индивидуальной потребительской упаковки;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бутылки не вскрывались;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сохранены крышки, этикетки и обязательная маркировка;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не истек срок годности;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соблюдались условия хранения;</w:t>
      </w:r>
    </w:p>
    <w:p w:rsidR="008E1197" w:rsidRPr="008E1197" w:rsidRDefault="008E1197" w:rsidP="00BE65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имеются сведения, позволяющие подтвердить приобретение Товара у Продавца.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9.3.</w:t>
      </w:r>
      <w:r w:rsidR="005740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Отсутствие кассового чека само по себе не лишает Покупателя возможности подтвердить приобретение Товара другими доказательствами, включая номер Заказа, электронное письмо, выписку по банковской операции или сведения из личного кабинета.</w:t>
      </w:r>
    </w:p>
    <w:p w:rsidR="009B6611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9.4.</w:t>
      </w:r>
      <w:r w:rsidR="005740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Для оформления возврата Покупатель направляет обращение по адресу электронной почты:</w:t>
      </w:r>
      <w:r w:rsidR="009B6611" w:rsidRPr="009B6611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</w:t>
      </w:r>
      <w:hyperlink r:id="rId9" w:history="1">
        <w:r w:rsidR="009B6611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hello@ladno.land</w:t>
        </w:r>
      </w:hyperlink>
      <w:r w:rsidR="009B6611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 обращении необходимо указать: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 Покупателя;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номер Заказа либо контактные данные, использованные при оформлении;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наименование и количество возвращаемого Товара;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причину обращения;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требование Покупателя;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способ оплаты;</w:t>
      </w:r>
    </w:p>
    <w:p w:rsidR="008E1197" w:rsidRPr="008E1197" w:rsidRDefault="008E1197" w:rsidP="00BE65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реквизиты для возврата денежных средств, если возврат на исходное средство платежа невозможен.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9.5.</w:t>
      </w:r>
      <w:r w:rsidR="009B66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вправе вернуть Товар лично либо дистанционно любым способом, обеспечивающим доставку Товара Продавцу и возможность проверить его состояние при получении.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9.6.</w:t>
      </w:r>
      <w:r w:rsidR="009B66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Адрес для направления возврата:</w:t>
      </w:r>
    </w:p>
    <w:p w:rsidR="00E82D47" w:rsidRDefault="00E82D4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  <w:r w:rsidRPr="00E82D4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Россия, 141206, Пушкинский район, СНП Водопроводчик-3,  ул Солнечная, дом 30 </w:t>
      </w:r>
    </w:p>
    <w:p w:rsidR="008E1197" w:rsidRPr="008E1197" w:rsidRDefault="008E1197" w:rsidP="00BE65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Перед отправкой Покупателю рекомендуется согласовать возврат с Продавцом для получения данных получателя и инструкций по упаковке.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9.7.</w:t>
      </w:r>
      <w:r w:rsidR="008201A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дистанционном возврате Товара надлежащего качества Покупатель:</w:t>
      </w:r>
    </w:p>
    <w:p w:rsidR="008E1197" w:rsidRPr="008E1197" w:rsidRDefault="008E1197" w:rsidP="00BE650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самостоятельно выбирает перевозчика;</w:t>
      </w:r>
    </w:p>
    <w:p w:rsidR="008E1197" w:rsidRPr="008E1197" w:rsidRDefault="008E1197" w:rsidP="00BE650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оплачивает обратную доставку;</w:t>
      </w:r>
    </w:p>
    <w:p w:rsidR="008E1197" w:rsidRPr="008E1197" w:rsidRDefault="008E1197" w:rsidP="00BE650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обеспечивает надлежащую упаковку Товара;</w:t>
      </w:r>
    </w:p>
    <w:p w:rsidR="008E1197" w:rsidRPr="008E1197" w:rsidRDefault="008E1197" w:rsidP="00BE650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несет риск случайной утраты или повреждения Товара до момента его получения Продавцом.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9.8.</w:t>
      </w:r>
      <w:r w:rsidR="008201A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отказе от Товара надлежащего качества Покупателю возвращается стоимость возвращенного Товара.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9.9.</w:t>
      </w:r>
      <w:r w:rsidR="008201A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первоначальной доставки, выделенная в Заказе отдельно и фактически оказанная, возврату не подлежит, если иное прямо не предусмотрено законодательством Российской Федерации.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9.10.</w:t>
      </w:r>
      <w:r w:rsidR="008201A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Расходы на обратную доставку Товара надлежащего качества несет Покупатель. Если обратная доставка была организована и оплачена Продавцом, сумма фактически понесенных и документально подтвержденных расходов может быть удержана из суммы возврата в случаях, допускаемых законодательством.</w:t>
      </w:r>
    </w:p>
    <w:p w:rsidR="008E1197" w:rsidRPr="008E1197" w:rsidRDefault="008E1197" w:rsidP="00BE6503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9.11.</w:t>
      </w:r>
      <w:r w:rsidR="008201A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Возврат денежных средств производится не позднее десяти календарных дней со дня предъявления требования Покупателем при условии передачи Товара Продавцу либо предоставления подтверждения его отправки, если законодательством не предусмотрен иной порядок.</w:t>
      </w:r>
    </w:p>
    <w:p w:rsidR="008E1197" w:rsidRPr="008E1197" w:rsidRDefault="008201AA" w:rsidP="008201A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10. ТОВАР НЕНАДЛЕЖАЩЕГО КАЧЕСТВА, ПОВРЕЖДЕНИЕ, НЕДОСТАЧА ИЛИ НЕВЕРНАЯ КОМПЛЕКТАЦИЯ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10.1.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Товар признается ненадлежащего качества, если он: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имеет производственный недостаток;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имеет нарушенную герметичность;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протекает;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имеет поврежденную бутылку или крышку;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имеет истекший срок годности;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 соответствует обязательной информации на упаковке;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 соответствует оплаченному Заказу;</w:t>
      </w:r>
    </w:p>
    <w:p w:rsidR="008E1197" w:rsidRPr="008E1197" w:rsidRDefault="008E1197" w:rsidP="00E95589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не может безопасно использоваться по назначению по причинам, возникшим до его передачи Покупателю.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10.2.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Повреждение одной или нескольких стеклянных бутылок, вследствие которого осколки стекла или содержимое поврежденной бутылки могли попасть на остальные бутылки и сделать их использование небезопасным, может являться основанием для признания ненадлежащим всего соответствующего шоу-бокса или комплекта.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10.3.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 получении Товара ненадлежащего качества Покупатель вправе предъявить требования, предусмотренные законодательством Российской Федерации, в том числе потребовать:</w:t>
      </w:r>
    </w:p>
    <w:p w:rsidR="008E1197" w:rsidRPr="008E1197" w:rsidRDefault="008E1197" w:rsidP="00E9558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заменить Товар;</w:t>
      </w:r>
    </w:p>
    <w:p w:rsidR="008E1197" w:rsidRPr="008E1197" w:rsidRDefault="008E1197" w:rsidP="00E9558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передать недостающий Товар;</w:t>
      </w:r>
    </w:p>
    <w:p w:rsidR="008E1197" w:rsidRPr="008E1197" w:rsidRDefault="008E1197" w:rsidP="00E9558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соразмерно уменьшить цену;</w:t>
      </w:r>
    </w:p>
    <w:p w:rsidR="008E1197" w:rsidRPr="008E1197" w:rsidRDefault="008E1197" w:rsidP="00E9558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отказаться от Товара и потребовать возврата уплаченной суммы;</w:t>
      </w:r>
    </w:p>
    <w:p w:rsidR="008E1197" w:rsidRPr="008E1197" w:rsidRDefault="008E1197" w:rsidP="00E95589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возместить документально подтвержденные убытки в предусмотренных законом случаях.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10.4.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Для ускорения рассмотрения обращения Покупателю рекомендуется приложить: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фотографии внешней и внутренней упаковки;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фотографии поврежденного Товара;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фотографии этикетки, даты производства и срока годности;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фотографии транспортной наклейки;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видеозапись распаковки, если она имеется;</w:t>
      </w:r>
    </w:p>
    <w:p w:rsidR="008E1197" w:rsidRPr="008E1197" w:rsidRDefault="008E1197" w:rsidP="00E95589">
      <w:pPr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акт или иной документ Службы доставки, если он составлялся.</w:t>
      </w:r>
    </w:p>
    <w:p w:rsidR="008E1197" w:rsidRPr="008E1197" w:rsidRDefault="008E1197" w:rsidP="00E95589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Отсутствие фотографий, видеозаписи или акта Службы доставки само по себе не является безусловным основанием для отказа в рассмотрении требования Покупателя.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10.5.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вправе провести проверку качества Товара. При наличии спора о причинах возникновения недостатка Продавец проводит экспертизу в порядке и случаях, предусмотренных законодательством.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10.6.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 требованию Продавца Товар ненадлежащего качества подлежит возврату Продавцу за счет Продавца.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10.7.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ошибка, недостача, повреждение, порча или утрата Товара произошли по вине Продавца либо привлеченной Продавцом Службы доставки, Продавец по выбору Покупателя:</w:t>
      </w:r>
    </w:p>
    <w:p w:rsidR="008E1197" w:rsidRPr="008E1197" w:rsidRDefault="008E1197" w:rsidP="00E95589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повторно направляет соответствующий Товар без дополнительной платы; либо</w:t>
      </w:r>
    </w:p>
    <w:p w:rsidR="008E1197" w:rsidRPr="008E1197" w:rsidRDefault="008E1197" w:rsidP="00E95589">
      <w:pPr>
        <w:numPr>
          <w:ilvl w:val="0"/>
          <w:numId w:val="1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возвращает стоимость непереданного, поврежденного или неверно переданного Товара.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10.8.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вследствие ошибки, повреждения, порчи или утраты по вине Продавца либо Службы доставки Заказ не был передан Покупателю или не может быть безопасно использован, Покупателю возвращаются:</w:t>
      </w:r>
    </w:p>
    <w:p w:rsidR="008E1197" w:rsidRPr="008E1197" w:rsidRDefault="008E1197" w:rsidP="00E95589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соответствующего Товара;</w:t>
      </w:r>
    </w:p>
    <w:p w:rsidR="008E1197" w:rsidRPr="008E1197" w:rsidRDefault="008E1197" w:rsidP="00E95589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оплаченной доставки, относящаяся к такому Заказу;</w:t>
      </w:r>
    </w:p>
    <w:p w:rsidR="008E1197" w:rsidRPr="008E1197" w:rsidRDefault="008E1197" w:rsidP="00E95589">
      <w:pPr>
        <w:numPr>
          <w:ilvl w:val="0"/>
          <w:numId w:val="1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стоимость обратной доставки, если она была предварительно согласована либо ее необходимость была вызвана передачей Товара ненадлежащего качества.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10.9.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повреждена только часть Заказа, а оставшаяся часть может безопасно использоваться, стоимость доставки возвращается полностью или частично с учетом характера нарушения, состава Заказа и требований законодательства.</w:t>
      </w:r>
    </w:p>
    <w:p w:rsidR="008E1197" w:rsidRPr="008E1197" w:rsidRDefault="008E1197" w:rsidP="00E9558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10.10.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Возврат денежных средств за Товар ненадлежащего качества и возмещение предусмотренных законом убытков осуществляются в сроки, установленные законодательством Российской Федерации.</w:t>
      </w:r>
    </w:p>
    <w:p w:rsidR="008E1197" w:rsidRPr="008E1197" w:rsidRDefault="00C9792C" w:rsidP="00C9792C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C9792C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11. УТРАТА ЗАКАЗА ИЛИ НАРУШЕНИЕ СРОКА ДОСТАВКИ</w:t>
      </w:r>
    </w:p>
    <w:p w:rsidR="008E1197" w:rsidRPr="008E1197" w:rsidRDefault="008E1197" w:rsidP="00AE071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11.1.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Заказ не был доставлен в согласованный срок, Покупатель вправе обратиться к Продавцу для уточнения статуса доставки.</w:t>
      </w:r>
    </w:p>
    <w:p w:rsidR="008E1197" w:rsidRPr="008E1197" w:rsidRDefault="008E1197" w:rsidP="00AE071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11.2.</w:t>
      </w:r>
      <w:r w:rsidR="00C9792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Служба доставки признала Заказ утраченным либо доставка объективно невозможна, Продавец по выбору Покупателя:</w:t>
      </w:r>
    </w:p>
    <w:p w:rsidR="008E1197" w:rsidRPr="008E1197" w:rsidRDefault="008E1197" w:rsidP="00AE071A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повторно отправляет Заказ без дополнительной оплаты; либо</w:t>
      </w:r>
    </w:p>
    <w:p w:rsidR="008E1197" w:rsidRPr="008E1197" w:rsidRDefault="008E1197" w:rsidP="00AE071A">
      <w:pPr>
        <w:numPr>
          <w:ilvl w:val="0"/>
          <w:numId w:val="1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возвращает стоимость Заказа и оплаченную стоимость доставки.</w:t>
      </w:r>
    </w:p>
    <w:p w:rsidR="008E1197" w:rsidRPr="008E1197" w:rsidRDefault="008E1197" w:rsidP="00AE071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11.3.</w:t>
      </w:r>
    </w:p>
    <w:p w:rsidR="008E1197" w:rsidRPr="008E1197" w:rsidRDefault="008E1197" w:rsidP="00AE071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Продавец не вправе возлагать на Покупателя обязанность самостоятельно предъявлять требования Службе доставки, привлеченной Продавцом.</w:t>
      </w:r>
    </w:p>
    <w:p w:rsidR="008E1197" w:rsidRPr="008E1197" w:rsidRDefault="008E1197" w:rsidP="00AE071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11.4.</w:t>
      </w:r>
    </w:p>
    <w:p w:rsidR="008E1197" w:rsidRPr="008E1197" w:rsidRDefault="008E1197" w:rsidP="00AE071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Если нарушение срока возникло вследствие неверных сведений, предоставленных Покупателем, отсутствия получателя или уклонения от получения, расходы на повторную доставку могут быть возложены на Покупателя.</w:t>
      </w:r>
    </w:p>
    <w:p w:rsidR="008E1197" w:rsidRPr="008E1197" w:rsidRDefault="00574665" w:rsidP="0057466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12. ПОРЯДОК ВОЗВРАТА ДЕНЕЖНЫХ СРЕДСТВ</w:t>
      </w:r>
    </w:p>
    <w:p w:rsidR="008E1197" w:rsidRDefault="008E1197" w:rsidP="00C4071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12.1.</w:t>
      </w:r>
      <w:r w:rsidR="00574665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Возврат производится, как правило, тем же способом, которым была произведена оплата.</w:t>
      </w:r>
    </w:p>
    <w:p w:rsidR="00C40715" w:rsidRDefault="00C40715" w:rsidP="00C40715">
      <w:pPr>
        <w:pStyle w:val="pdq2pgselectionanchorcontainer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12.</w:t>
      </w:r>
      <w:r>
        <w:rPr>
          <w:rStyle w:val="Strong"/>
          <w:rFonts w:eastAsiaTheme="majorEastAsia"/>
          <w:color w:val="000000"/>
          <w:lang w:val="ru-RU"/>
        </w:rPr>
        <w:t>2</w:t>
      </w:r>
      <w:r>
        <w:rPr>
          <w:rStyle w:val="Strong"/>
          <w:rFonts w:eastAsiaTheme="majorEastAsia"/>
          <w:color w:val="000000"/>
        </w:rPr>
        <w:t>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После признания требования Покупателя обоснованным Продавец вправе предложить Покупателю по отдельному соглашению начисление бонусных баллов вместо возврата стоимости доставки денежными средствами. Баллы начисляются в размере, эквивалентном сумме возврата, из расчета 1 бонусный балл равен 1 рублю.</w:t>
      </w:r>
    </w:p>
    <w:p w:rsidR="00C40715" w:rsidRDefault="00C40715" w:rsidP="00C40715">
      <w:pPr>
        <w:pStyle w:val="NormalWeb"/>
        <w:jc w:val="both"/>
        <w:rPr>
          <w:color w:val="000000"/>
        </w:rPr>
      </w:pPr>
      <w:r>
        <w:rPr>
          <w:rStyle w:val="Strong"/>
          <w:rFonts w:eastAsiaTheme="majorEastAsia"/>
          <w:color w:val="000000"/>
        </w:rPr>
        <w:t>12.</w:t>
      </w:r>
      <w:r>
        <w:rPr>
          <w:rStyle w:val="Strong"/>
          <w:rFonts w:eastAsiaTheme="majorEastAsia"/>
          <w:color w:val="000000"/>
          <w:lang w:val="ru-RU"/>
        </w:rPr>
        <w:t>3</w:t>
      </w:r>
      <w:r>
        <w:rPr>
          <w:rStyle w:val="Strong"/>
          <w:rFonts w:eastAsiaTheme="majorEastAsia"/>
          <w:color w:val="000000"/>
        </w:rPr>
        <w:t>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Начисление бонусных баллов осуществляется исключительно по добровольному выбору Покупателя, зафиксированному в электронной переписке, личном кабинете или иным способом, позволяющим подтвердить его согласие. Покупатель вправе выбрать возврат денежными средствами.</w:t>
      </w:r>
    </w:p>
    <w:p w:rsidR="00C40715" w:rsidRPr="00C40715" w:rsidRDefault="00C40715" w:rsidP="00C40715">
      <w:pPr>
        <w:pStyle w:val="NormalWeb"/>
        <w:jc w:val="both"/>
        <w:rPr>
          <w:color w:val="000000"/>
          <w:lang w:val="ru-RU"/>
        </w:rPr>
      </w:pPr>
      <w:r>
        <w:rPr>
          <w:rStyle w:val="Strong"/>
          <w:rFonts w:eastAsiaTheme="majorEastAsia"/>
          <w:color w:val="000000"/>
        </w:rPr>
        <w:t>12.</w:t>
      </w:r>
      <w:r>
        <w:rPr>
          <w:rStyle w:val="Strong"/>
          <w:rFonts w:eastAsiaTheme="majorEastAsia"/>
          <w:color w:val="000000"/>
          <w:lang w:val="ru-RU"/>
        </w:rPr>
        <w:t>4</w:t>
      </w:r>
      <w:r>
        <w:rPr>
          <w:rStyle w:val="Strong"/>
          <w:rFonts w:eastAsiaTheme="majorEastAsia"/>
          <w:color w:val="000000"/>
        </w:rPr>
        <w:t>.</w:t>
      </w:r>
      <w:r>
        <w:rPr>
          <w:rStyle w:val="apple-converted-space"/>
          <w:rFonts w:eastAsiaTheme="majorEastAsia"/>
          <w:color w:val="000000"/>
        </w:rPr>
        <w:t> </w:t>
      </w:r>
      <w:r>
        <w:rPr>
          <w:color w:val="000000"/>
        </w:rPr>
        <w:t>По одному и тому же основанию и в отношении одной и той же суммы не допускаются одновременно возврат денежных средств и начисление бонусных баллов. Бонусные баллы начисляются однократно применительно к конкретному Заказу после рассмотрения обращения и подтверждения оснований для компенсации.</w:t>
      </w:r>
    </w:p>
    <w:p w:rsidR="008E1197" w:rsidRPr="00C40715" w:rsidRDefault="008E1197" w:rsidP="0057466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</w:t>
      </w:r>
      <w:r w:rsid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5</w:t>
      </w: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.</w:t>
      </w:r>
      <w:r w:rsidR="00574665" w:rsidRP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C40715">
        <w:rPr>
          <w:rFonts w:ascii="Times New Roman" w:eastAsia="Times New Roman" w:hAnsi="Times New Roman" w:cs="Times New Roman"/>
          <w:color w:val="000000"/>
          <w:lang w:eastAsia="en-GB"/>
        </w:rPr>
        <w:t>Срок фактического зачисления денежных средств после их перечисления Продавцом зависит от банка Покупателя и платежной системы.</w:t>
      </w:r>
    </w:p>
    <w:p w:rsidR="008E1197" w:rsidRPr="00C40715" w:rsidRDefault="008E1197" w:rsidP="0057466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</w:t>
      </w:r>
      <w:r w:rsid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6</w:t>
      </w: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.</w:t>
      </w:r>
      <w:r w:rsidR="00574665" w:rsidRP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C40715">
        <w:rPr>
          <w:rFonts w:ascii="Times New Roman" w:eastAsia="Times New Roman" w:hAnsi="Times New Roman" w:cs="Times New Roman"/>
          <w:color w:val="000000"/>
          <w:lang w:eastAsia="en-GB"/>
        </w:rPr>
        <w:t>Для возврата денежных средств Покупатель сообщает номер Заказа и данные, позволяющие идентифицировать платеж.</w:t>
      </w:r>
    </w:p>
    <w:p w:rsidR="008E1197" w:rsidRPr="00C40715" w:rsidRDefault="008E1197" w:rsidP="0057466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</w:t>
      </w:r>
      <w:r w:rsid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7</w:t>
      </w: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.</w:t>
      </w:r>
      <w:r w:rsidR="00574665" w:rsidRP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C40715">
        <w:rPr>
          <w:rFonts w:ascii="Times New Roman" w:eastAsia="Times New Roman" w:hAnsi="Times New Roman" w:cs="Times New Roman"/>
          <w:color w:val="000000"/>
          <w:lang w:eastAsia="en-GB"/>
        </w:rPr>
        <w:t>Если возврат на первоначальное средство платежа технически невозможен, Покупатель предоставляет банковские реквизиты для перечисления денежных средств.</w:t>
      </w:r>
    </w:p>
    <w:p w:rsidR="008E1197" w:rsidRPr="00C40715" w:rsidRDefault="008E1197" w:rsidP="0057466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</w:t>
      </w:r>
      <w:r w:rsid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8</w:t>
      </w:r>
      <w:r w:rsidRPr="00C4071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.</w:t>
      </w:r>
      <w:r w:rsidR="00574665" w:rsidRPr="00C4071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C40715">
        <w:rPr>
          <w:rFonts w:ascii="Times New Roman" w:eastAsia="Times New Roman" w:hAnsi="Times New Roman" w:cs="Times New Roman"/>
          <w:color w:val="000000"/>
          <w:lang w:eastAsia="en-GB"/>
        </w:rPr>
        <w:t>Продавец не вправе требовать предоставления данных банковской карты, включая полный номер карты, срок действия и защитный код.</w:t>
      </w:r>
    </w:p>
    <w:p w:rsidR="008E1197" w:rsidRPr="008E1197" w:rsidRDefault="00F56CAF" w:rsidP="00F56CAF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F56CAF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13. ПРЕТЕНЗИИ И ОБРАЩЕНИЯ</w:t>
      </w:r>
    </w:p>
    <w:p w:rsidR="008E1197" w:rsidRPr="008E1197" w:rsidRDefault="008E1197" w:rsidP="007D705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13.1.</w:t>
      </w:r>
      <w:r w:rsidR="00F56CA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может направить претензию:</w:t>
      </w:r>
    </w:p>
    <w:p w:rsidR="008E1197" w:rsidRPr="008E1197" w:rsidRDefault="008E1197" w:rsidP="007D7059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 электронной почте: </w:t>
      </w:r>
      <w:hyperlink r:id="rId10" w:history="1">
        <w:r w:rsidR="003D2691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en-GB"/>
          </w:rPr>
          <w:t>hello@ladno.land</w:t>
        </w:r>
      </w:hyperlink>
    </w:p>
    <w:p w:rsidR="008E1197" w:rsidRPr="008E1197" w:rsidRDefault="008E1197" w:rsidP="007D7059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почтовым отправлением по юридическому адресу Продавца;</w:t>
      </w:r>
    </w:p>
    <w:p w:rsidR="008E1197" w:rsidRPr="008E1197" w:rsidRDefault="008E1197" w:rsidP="007D7059">
      <w:pPr>
        <w:numPr>
          <w:ilvl w:val="0"/>
          <w:numId w:val="1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через форму обратной связи на Сайте.</w:t>
      </w:r>
    </w:p>
    <w:p w:rsidR="008E1197" w:rsidRPr="008E1197" w:rsidRDefault="008E1197" w:rsidP="007D705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13.2.</w:t>
      </w:r>
      <w:r w:rsidR="007D70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В претензии рекомендуется указать: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фамилию, имя и отчество;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номер Заказа;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номер телефона и адрес электронной почты;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описание обстоятельств;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конкретное требование;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реквизиты для возврата денежных средств, если они необходимы;</w:t>
      </w:r>
    </w:p>
    <w:p w:rsidR="008E1197" w:rsidRPr="008E1197" w:rsidRDefault="008E1197" w:rsidP="007D7059">
      <w:pPr>
        <w:numPr>
          <w:ilvl w:val="0"/>
          <w:numId w:val="2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подтверждающие документы и материалы.</w:t>
      </w:r>
    </w:p>
    <w:p w:rsidR="008E1197" w:rsidRPr="008E1197" w:rsidRDefault="008E1197" w:rsidP="007D705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13.3.</w:t>
      </w:r>
      <w:r w:rsidR="007D70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рассматривает претензию и направляет ответ в сроки, установленные законодательством Российской Федерации.</w:t>
      </w:r>
    </w:p>
    <w:p w:rsidR="00983FBB" w:rsidRPr="00AE1BC7" w:rsidRDefault="008E1197" w:rsidP="007D705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13.4.</w:t>
      </w:r>
      <w:r w:rsidR="007D70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Направление обращения по электронной почте признается надлежащим способом обращения Покупателя к Продавцу.</w:t>
      </w:r>
    </w:p>
    <w:p w:rsidR="008E1197" w:rsidRPr="008E1197" w:rsidRDefault="00983FBB" w:rsidP="00983FBB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14. ОТВЕТСТВЕННОСТЬ СТОРОН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14.1.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Стороны несут ответственность за неисполнение или ненадлежащее исполнение обязательств в соответствии с законодательством Российской Федерации и настоящей Офертой.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14.2.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Продавец не несет ответственности за невозможность исполнения Заказа, если она возникла вследствие предоставления Покупателем неверных или неполных сведений.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14.3.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Продавец не отвечает за индивидуальную непереносимость компонентов Товара, если информация о составе и ограничениях была надлежащим образом предоставлена Покупателю.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14.4.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Покупатель самостоятельно оценивает возможность употребления Товара с учетом состава, индивидуальных особенностей и рекомендаций специалиста, если такая консультация необходима.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14.5.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Никакое положение настоящей Оферты не может толковаться как ограничивающее права Покупателя, предоставленные законодательством Российской Федерации.</w:t>
      </w:r>
    </w:p>
    <w:p w:rsidR="008E1197" w:rsidRPr="008E1197" w:rsidRDefault="008E1197" w:rsidP="00983FBB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en-GB"/>
        </w:rPr>
        <w:t>14.6.</w:t>
      </w:r>
      <w:r w:rsidR="00983FBB" w:rsidRPr="00983FB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Если какое-либо положение Оферты противоречит обязательным требованиям законодательства, применяется соответствующее положение законодательства, а остальные условия Оферты продолжают действовать.</w:t>
      </w:r>
    </w:p>
    <w:p w:rsidR="008E1197" w:rsidRPr="008E1197" w:rsidRDefault="003B36A6" w:rsidP="003B36A6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15. ОБСТОЯТЕЛЬСТВА НЕПРЕОДОЛИМОЙ СИЛЫ</w:t>
      </w:r>
    </w:p>
    <w:p w:rsidR="008E1197" w:rsidRPr="008E1197" w:rsidRDefault="008E1197" w:rsidP="00560F2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15.1.</w:t>
      </w:r>
      <w:r w:rsidR="00560F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Стороны освобождаются от ответственности за полное или частичное неисполнение обязательств, вызванное чрезвычайными и непредотвратимыми при данных условиях обстоятельствами.</w:t>
      </w:r>
    </w:p>
    <w:p w:rsidR="008E1197" w:rsidRPr="00AE1BC7" w:rsidRDefault="008E1197" w:rsidP="00560F2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15.2.</w:t>
      </w:r>
      <w:r w:rsidR="00560F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="00AE1BC7" w:rsidRPr="00AE1BC7">
        <w:rPr>
          <w:rFonts w:ascii="Times New Roman" w:eastAsia="Times New Roman" w:hAnsi="Times New Roman" w:cs="Times New Roman"/>
          <w:color w:val="000000"/>
          <w:lang w:eastAsia="en-GB"/>
        </w:rPr>
        <w:t>К таким обстоятельствам могут относиться стихийные бедствия, военные действия, обязательные запреты органов власти, масштабные аварии и прекращение работы критической инфраструктуры, любые последствия применения, воздействия, падения, запуска или срабатывания вооружений, военной техники, летательных аппаратов (включая БПЛА), средств поражения, боеприпасов и их частей, а также обстрелов и взрывов.</w:t>
      </w:r>
    </w:p>
    <w:p w:rsidR="008E1197" w:rsidRPr="008E1197" w:rsidRDefault="008E1197" w:rsidP="00560F29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15.3.</w:t>
      </w:r>
      <w:r w:rsidR="00560F2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Наступление обстоятельств непреодолимой силы не лишает Покупателя права потребовать возврата денежных средств за Товар, который не был передан и не может быть передан в разумный срок.</w:t>
      </w:r>
    </w:p>
    <w:p w:rsidR="008E1197" w:rsidRPr="008E1197" w:rsidRDefault="0090127C" w:rsidP="0090127C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16. ПЕРСОНАЛЬНЫЕ ДАННЫЕ</w:t>
      </w:r>
    </w:p>
    <w:p w:rsidR="008E1197" w:rsidRPr="008E1197" w:rsidRDefault="008E1197" w:rsidP="0090127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16.1.</w:t>
      </w:r>
      <w:r w:rsidR="009012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Обработка персональных данных Покупателя осуществляется в целях: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оформления и исполнения Заказа;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приема оплаты;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доставки Товара;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направления кассовых чеков;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рассмотрения обращений и претензий;</w:t>
      </w:r>
    </w:p>
    <w:p w:rsidR="008E1197" w:rsidRPr="008E1197" w:rsidRDefault="008E1197" w:rsidP="0090127C">
      <w:pPr>
        <w:numPr>
          <w:ilvl w:val="0"/>
          <w:numId w:val="2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исполнения требований законодательства.</w:t>
      </w:r>
    </w:p>
    <w:p w:rsidR="008E1197" w:rsidRPr="008E1197" w:rsidRDefault="008E1197" w:rsidP="0090127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16.2.</w:t>
      </w:r>
      <w:r w:rsidR="009012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Условия обработки персональных данных определяются Политикой обработки персональных данных, размещенной на Сайте.</w:t>
      </w:r>
    </w:p>
    <w:p w:rsidR="008E1197" w:rsidRPr="008E1197" w:rsidRDefault="008E1197" w:rsidP="0090127C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16.3.</w:t>
      </w:r>
      <w:r w:rsidR="0090127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Передача необходимых данных банкам, платежным сервисам, Службам доставки, операторам связи, фулфилмент-операторам и иным лицам допускается в объеме, необходимом для исполнения Заказа и требований законодательства.</w:t>
      </w:r>
    </w:p>
    <w:p w:rsidR="008E1197" w:rsidRPr="008E1197" w:rsidRDefault="00B56F0A" w:rsidP="00B56F0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B56F0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17. ИНТЕЛЛЕКТУАЛЬНАЯ СОБСТВЕННОСТЬ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17.1.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Тексты, изображения, элементы дизайна, товарные обозначения, логотипы, фотографии, видеоматериалы и иные материалы Сайта являются объектами интеллектуальной собственности их правообладателей.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17.2.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Использование материалов Сайта без предварительного согласия правообладателя не допускается, кроме случаев, прямо предусмотренных законодательством.</w:t>
      </w:r>
    </w:p>
    <w:p w:rsidR="008E1197" w:rsidRPr="008E1197" w:rsidRDefault="00B56F0A" w:rsidP="00B56F0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B56F0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18. ИЗМЕНЕНИЕ ОФЕРТЫ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18.1.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Продавец вправе изменять настоящую Оферту путем размещения новой редакции на Сайте.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18.2.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Новая редакция применяется только к Заказам, оформленным после даты ее вступления в силу.</w:t>
      </w:r>
    </w:p>
    <w:p w:rsid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18.3.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К уже оплаченному Заказу применяется редакция Оферты, действовавшая на момент его оформления.</w:t>
      </w:r>
    </w:p>
    <w:p w:rsidR="00230459" w:rsidRPr="00230459" w:rsidRDefault="00230459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18.4.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Продавцу рекомендуется обеспечивать Покупателю возможность сохранить или получить текст Оферты, действовавшей на момент оформления Заказа.</w:t>
      </w:r>
    </w:p>
    <w:p w:rsidR="008E1197" w:rsidRPr="008E1197" w:rsidRDefault="00B56F0A" w:rsidP="00B56F0A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</w:pPr>
      <w:r w:rsidRPr="00B56F0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en-GB"/>
        </w:rPr>
        <w:t>19. РАЗРЕШЕНИЕ СПОРОВ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19.1.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Стороны стремятся урегулировать разногласия путем переговоров и рассмотрения претензии.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19.2.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Покупатель вправе обращаться за защитой своих прав в государственные органы и суд в порядке, установленном законодательством Российской Федерации.</w:t>
      </w:r>
    </w:p>
    <w:p w:rsidR="008E1197" w:rsidRPr="008E1197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19.3.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Условия настоящей Оферты не ограничивают право Покупателя выбрать предусмотренную законом территориальную подсудность спора.</w:t>
      </w:r>
    </w:p>
    <w:p w:rsidR="0096526C" w:rsidRDefault="008E1197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19.4.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t>К отношениям между Продавцом и Покупателем применяется законодательство Российской Федерации.</w:t>
      </w:r>
      <w:r w:rsidR="00B56F0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ru-RU" w:eastAsia="en-GB"/>
        </w:rPr>
        <w:t xml:space="preserve"> </w:t>
      </w:r>
    </w:p>
    <w:p w:rsidR="00230459" w:rsidRPr="00230459" w:rsidRDefault="00230459" w:rsidP="00230459">
      <w:pPr>
        <w:pStyle w:val="Heading2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230459">
        <w:rPr>
          <w:rFonts w:ascii="Times New Roman" w:hAnsi="Times New Roman" w:cs="Times New Roman"/>
          <w:b/>
          <w:bCs/>
          <w:color w:val="000000"/>
          <w:sz w:val="30"/>
          <w:szCs w:val="30"/>
        </w:rPr>
        <w:t>20. РЕКВИЗИТЫ ПРОДАВЦА</w:t>
      </w:r>
    </w:p>
    <w:p w:rsidR="00230459" w:rsidRDefault="00230459" w:rsidP="00230459">
      <w:pPr>
        <w:pStyle w:val="isselectedend"/>
        <w:rPr>
          <w:color w:val="000000"/>
        </w:rPr>
      </w:pPr>
      <w:r>
        <w:rPr>
          <w:rStyle w:val="Strong"/>
          <w:rFonts w:eastAsiaTheme="majorEastAsia"/>
          <w:color w:val="000000"/>
        </w:rPr>
        <w:t>Общество с ограниченной ответственностью «ОРЭНЖ ХЭТ»</w:t>
      </w:r>
    </w:p>
    <w:p w:rsidR="00230459" w:rsidRDefault="00230459" w:rsidP="00230459">
      <w:pPr>
        <w:pStyle w:val="isselectedend"/>
        <w:rPr>
          <w:color w:val="000000"/>
        </w:rPr>
      </w:pPr>
      <w:r>
        <w:rPr>
          <w:color w:val="000000"/>
        </w:rPr>
        <w:t>Юридический адрес: 127572, г. Москва, вн. тер. г. муниципальный округ Лианозово, ул. Череповецкая, д. 5/14, кв. 143</w:t>
      </w:r>
    </w:p>
    <w:p w:rsidR="00230459" w:rsidRDefault="00230459" w:rsidP="00230459">
      <w:pPr>
        <w:pStyle w:val="isselectedend"/>
        <w:rPr>
          <w:color w:val="000000"/>
        </w:rPr>
      </w:pPr>
      <w:r>
        <w:rPr>
          <w:color w:val="000000"/>
        </w:rPr>
        <w:t>ОГРН: 1247700317974</w:t>
      </w:r>
      <w:r>
        <w:rPr>
          <w:color w:val="000000"/>
        </w:rPr>
        <w:br/>
        <w:t>ИНН: 9715480640</w:t>
      </w:r>
      <w:r>
        <w:rPr>
          <w:color w:val="000000"/>
        </w:rPr>
        <w:br/>
        <w:t>КПП: 771501001</w:t>
      </w:r>
    </w:p>
    <w:p w:rsidR="00230459" w:rsidRDefault="00230459" w:rsidP="00230459">
      <w:pPr>
        <w:pStyle w:val="isselectedend"/>
        <w:rPr>
          <w:color w:val="000000"/>
        </w:rPr>
      </w:pPr>
      <w:r>
        <w:rPr>
          <w:color w:val="000000"/>
        </w:rPr>
        <w:t xml:space="preserve">Расчетный счет: </w:t>
      </w:r>
      <w:r w:rsidR="00C605ED" w:rsidRPr="00C605ED">
        <w:rPr>
          <w:color w:val="000000"/>
        </w:rPr>
        <w:t>40702810302360007190</w:t>
      </w:r>
      <w:r>
        <w:rPr>
          <w:color w:val="000000"/>
        </w:rPr>
        <w:br/>
        <w:t xml:space="preserve">Банк: </w:t>
      </w:r>
      <w:r w:rsidR="00C605ED" w:rsidRPr="00C605ED">
        <w:rPr>
          <w:color w:val="000000"/>
        </w:rPr>
        <w:t>АО «АЛЬФА-БАНК»</w:t>
      </w:r>
      <w:r>
        <w:rPr>
          <w:color w:val="000000"/>
        </w:rPr>
        <w:br/>
        <w:t xml:space="preserve">БИК: </w:t>
      </w:r>
      <w:r w:rsidR="00C605ED" w:rsidRPr="00C605ED">
        <w:rPr>
          <w:color w:val="000000"/>
        </w:rPr>
        <w:t>044525593</w:t>
      </w:r>
      <w:r>
        <w:rPr>
          <w:color w:val="000000"/>
        </w:rPr>
        <w:br/>
        <w:t xml:space="preserve">Корреспондентский счет: </w:t>
      </w:r>
      <w:r w:rsidR="00C605ED" w:rsidRPr="00C605ED">
        <w:rPr>
          <w:color w:val="000000"/>
        </w:rPr>
        <w:t>30101810200000000593</w:t>
      </w:r>
    </w:p>
    <w:p w:rsidR="00230459" w:rsidRPr="00230459" w:rsidRDefault="00230459" w:rsidP="00230459">
      <w:pPr>
        <w:pStyle w:val="NormalWeb"/>
        <w:rPr>
          <w:color w:val="000000"/>
        </w:rPr>
      </w:pPr>
      <w:r>
        <w:rPr>
          <w:color w:val="000000"/>
        </w:rPr>
        <w:t>Сайт:</w:t>
      </w:r>
      <w:r w:rsidRPr="00230459">
        <w:rPr>
          <w:rStyle w:val="apple-converted-space"/>
          <w:rFonts w:eastAsiaTheme="majorEastAsia"/>
          <w:b/>
          <w:bCs/>
          <w:color w:val="000000"/>
        </w:rPr>
        <w:t> </w:t>
      </w:r>
      <w:hyperlink r:id="rId11" w:history="1">
        <w:r w:rsidRPr="00230459">
          <w:rPr>
            <w:rStyle w:val="Hyperlink"/>
            <w:rFonts w:eastAsiaTheme="majorEastAsia"/>
            <w:b/>
            <w:bCs/>
          </w:rPr>
          <w:t>https://ladno.land/</w:t>
        </w:r>
      </w:hyperlink>
      <w:r>
        <w:rPr>
          <w:color w:val="000000"/>
        </w:rPr>
        <w:br/>
        <w:t>Электронная почта:</w:t>
      </w:r>
      <w:r>
        <w:rPr>
          <w:rStyle w:val="apple-converted-space"/>
          <w:rFonts w:eastAsiaTheme="majorEastAsia"/>
          <w:color w:val="000000"/>
        </w:rPr>
        <w:t> </w:t>
      </w:r>
      <w:hyperlink r:id="rId12" w:history="1">
        <w:r>
          <w:rPr>
            <w:b/>
            <w:bCs/>
            <w:color w:val="0000FF"/>
            <w:u w:val="single"/>
          </w:rPr>
          <w:t>hello@ladno.land</w:t>
        </w:r>
      </w:hyperlink>
    </w:p>
    <w:p w:rsidR="00230459" w:rsidRPr="00230459" w:rsidRDefault="00230459" w:rsidP="00B56F0A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sectPr w:rsidR="00230459" w:rsidRPr="002304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0"/>
  </w:num>
  <w:num w:numId="2" w16cid:durableId="866406451">
    <w:abstractNumId w:val="7"/>
  </w:num>
  <w:num w:numId="3" w16cid:durableId="1210995247">
    <w:abstractNumId w:val="1"/>
  </w:num>
  <w:num w:numId="4" w16cid:durableId="1370032132">
    <w:abstractNumId w:val="4"/>
  </w:num>
  <w:num w:numId="5" w16cid:durableId="1025207265">
    <w:abstractNumId w:val="10"/>
  </w:num>
  <w:num w:numId="6" w16cid:durableId="704214799">
    <w:abstractNumId w:val="15"/>
  </w:num>
  <w:num w:numId="7" w16cid:durableId="1184441191">
    <w:abstractNumId w:val="12"/>
  </w:num>
  <w:num w:numId="8" w16cid:durableId="1609268850">
    <w:abstractNumId w:val="16"/>
  </w:num>
  <w:num w:numId="9" w16cid:durableId="137654725">
    <w:abstractNumId w:val="11"/>
  </w:num>
  <w:num w:numId="10" w16cid:durableId="1288049071">
    <w:abstractNumId w:val="17"/>
  </w:num>
  <w:num w:numId="11" w16cid:durableId="616062489">
    <w:abstractNumId w:val="2"/>
  </w:num>
  <w:num w:numId="12" w16cid:durableId="1679965861">
    <w:abstractNumId w:val="13"/>
  </w:num>
  <w:num w:numId="13" w16cid:durableId="1521747209">
    <w:abstractNumId w:val="20"/>
  </w:num>
  <w:num w:numId="14" w16cid:durableId="844128814">
    <w:abstractNumId w:val="18"/>
  </w:num>
  <w:num w:numId="15" w16cid:durableId="1275988991">
    <w:abstractNumId w:val="14"/>
  </w:num>
  <w:num w:numId="16" w16cid:durableId="142702767">
    <w:abstractNumId w:val="19"/>
  </w:num>
  <w:num w:numId="17" w16cid:durableId="1750075973">
    <w:abstractNumId w:val="6"/>
  </w:num>
  <w:num w:numId="18" w16cid:durableId="11958720">
    <w:abstractNumId w:val="9"/>
  </w:num>
  <w:num w:numId="19" w16cid:durableId="1684282513">
    <w:abstractNumId w:val="3"/>
  </w:num>
  <w:num w:numId="20" w16cid:durableId="1530483114">
    <w:abstractNumId w:val="8"/>
  </w:num>
  <w:num w:numId="21" w16cid:durableId="15047841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D2ABC"/>
    <w:rsid w:val="00194B22"/>
    <w:rsid w:val="001E53F7"/>
    <w:rsid w:val="00230459"/>
    <w:rsid w:val="00274C8A"/>
    <w:rsid w:val="003A50DA"/>
    <w:rsid w:val="003B36A6"/>
    <w:rsid w:val="003D2691"/>
    <w:rsid w:val="003D3CE2"/>
    <w:rsid w:val="00511DEA"/>
    <w:rsid w:val="00560F29"/>
    <w:rsid w:val="005740C6"/>
    <w:rsid w:val="00574665"/>
    <w:rsid w:val="00597474"/>
    <w:rsid w:val="005A264A"/>
    <w:rsid w:val="0074239B"/>
    <w:rsid w:val="007D7059"/>
    <w:rsid w:val="007E62EF"/>
    <w:rsid w:val="008201AA"/>
    <w:rsid w:val="008E1197"/>
    <w:rsid w:val="0090127C"/>
    <w:rsid w:val="00926A03"/>
    <w:rsid w:val="0096526C"/>
    <w:rsid w:val="00983FBB"/>
    <w:rsid w:val="009B6611"/>
    <w:rsid w:val="00A63A77"/>
    <w:rsid w:val="00AD050F"/>
    <w:rsid w:val="00AE071A"/>
    <w:rsid w:val="00AE1BC7"/>
    <w:rsid w:val="00B5424B"/>
    <w:rsid w:val="00B56F0A"/>
    <w:rsid w:val="00B63B87"/>
    <w:rsid w:val="00BE6503"/>
    <w:rsid w:val="00C40715"/>
    <w:rsid w:val="00C605ED"/>
    <w:rsid w:val="00C9792C"/>
    <w:rsid w:val="00CE010B"/>
    <w:rsid w:val="00D535B6"/>
    <w:rsid w:val="00E1202C"/>
    <w:rsid w:val="00E82D47"/>
    <w:rsid w:val="00E95589"/>
    <w:rsid w:val="00F5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dno.land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adno.land/" TargetMode="External"/><Relationship Id="rId12" Type="http://schemas.openxmlformats.org/officeDocument/2006/relationships/hyperlink" Target="mailto:hello@ladno.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@ladno.land" TargetMode="External"/><Relationship Id="rId11" Type="http://schemas.openxmlformats.org/officeDocument/2006/relationships/hyperlink" Target="https://ladno.land/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hello@ladno.lan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ello@ladno.lan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3934</Words>
  <Characters>22426</Characters>
  <Application>Microsoft Office Word</Application>
  <DocSecurity>0</DocSecurity>
  <Lines>186</Lines>
  <Paragraphs>52</Paragraphs>
  <ScaleCrop>false</ScaleCrop>
  <Company/>
  <LinksUpToDate>false</LinksUpToDate>
  <CharactersWithSpaces>26308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2026-07-26T10:14:00Z</dcterms:created>
  <dcterms:modified xsi:type="dcterms:W3CDTF">2026-08-08T09:35:00Z</dcterms:modified>
</cp:coreProperties>
</file>